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before="59" w:lineRule="auto"/>
        <w:ind w:left="2983" w:right="1530" w:firstLine="0"/>
        <w:jc w:val="center"/>
        <w:rPr>
          <w:rFonts w:ascii="Times New Roman" w:cs="Times New Roman" w:eastAsia="Times New Roman" w:hAnsi="Times New Roman"/>
          <w:b w:val="1"/>
          <w:sz w:val="42"/>
          <w:szCs w:val="4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f1f1f"/>
          <w:sz w:val="42"/>
          <w:szCs w:val="42"/>
          <w:rtl w:val="0"/>
        </w:rPr>
        <w:t xml:space="preserve">Big Jackson Public Schools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1118870</wp:posOffset>
            </wp:positionH>
            <wp:positionV relativeFrom="paragraph">
              <wp:posOffset>115252</wp:posOffset>
            </wp:positionV>
            <wp:extent cx="621706" cy="857251"/>
            <wp:effectExtent b="0" l="0" r="0" t="0"/>
            <wp:wrapNone/>
            <wp:docPr id="3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1706" cy="85725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tabs>
          <w:tab w:val="left" w:leader="none" w:pos="8100"/>
        </w:tabs>
        <w:spacing w:before="167" w:lineRule="auto"/>
        <w:ind w:left="2700" w:right="1530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color w:val="1f1f1f"/>
          <w:sz w:val="20"/>
          <w:szCs w:val="20"/>
          <w:rtl w:val="0"/>
        </w:rPr>
        <w:t xml:space="preserve">BOARD OF EDUCATION </w:t>
      </w: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SPECIAL</w:t>
      </w:r>
      <w:r w:rsidDel="00000000" w:rsidR="00000000" w:rsidRPr="00000000">
        <w:rPr>
          <w:b w:val="1"/>
          <w:color w:val="1f1f1f"/>
          <w:sz w:val="20"/>
          <w:szCs w:val="20"/>
          <w:rtl w:val="0"/>
        </w:rPr>
        <w:t xml:space="preserve"> MEETING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64" w:lineRule="auto"/>
        <w:ind w:left="3018" w:right="2380" w:firstLine="0"/>
        <w:jc w:val="center"/>
        <w:rPr>
          <w:color w:val="00000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July 31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, 2024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" w:line="240" w:lineRule="auto"/>
        <w:ind w:left="3018" w:right="2407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1f"/>
          <w:sz w:val="20"/>
          <w:szCs w:val="20"/>
          <w:u w:val="none"/>
          <w:shd w:fill="auto" w:val="clear"/>
          <w:vertAlign w:val="baseline"/>
          <w:rtl w:val="0"/>
        </w:rPr>
        <w:t xml:space="preserve">7:00 P.M.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2520"/>
        </w:tabs>
        <w:spacing w:line="360" w:lineRule="auto"/>
        <w:ind w:left="839" w:right="241" w:firstLine="0"/>
        <w:rPr>
          <w:b w:val="1"/>
          <w:color w:val="1f1f1f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2520"/>
        </w:tabs>
        <w:spacing w:line="360" w:lineRule="auto"/>
        <w:ind w:left="839" w:right="241" w:firstLine="0"/>
        <w:rPr>
          <w:b w:val="1"/>
          <w:color w:val="ff0000"/>
          <w:sz w:val="40"/>
          <w:szCs w:val="40"/>
        </w:rPr>
      </w:pPr>
      <w:r w:rsidDel="00000000" w:rsidR="00000000" w:rsidRPr="00000000">
        <w:rPr>
          <w:b w:val="1"/>
          <w:color w:val="ff0000"/>
          <w:sz w:val="40"/>
          <w:szCs w:val="40"/>
          <w:rtl w:val="0"/>
        </w:rPr>
        <w:t xml:space="preserve">                                   UNOFFICIAL</w:t>
      </w:r>
    </w:p>
    <w:p w:rsidR="00000000" w:rsidDel="00000000" w:rsidP="00000000" w:rsidRDefault="00000000" w:rsidRPr="00000000" w14:paraId="00000007">
      <w:pPr>
        <w:tabs>
          <w:tab w:val="left" w:leader="none" w:pos="2520"/>
        </w:tabs>
        <w:spacing w:line="360" w:lineRule="auto"/>
        <w:ind w:left="839" w:right="241" w:firstLine="0"/>
        <w:rPr>
          <w:b w:val="1"/>
          <w:color w:val="1f1f1f"/>
          <w:sz w:val="20"/>
          <w:szCs w:val="20"/>
        </w:rPr>
      </w:pPr>
      <w:r w:rsidDel="00000000" w:rsidR="00000000" w:rsidRPr="00000000">
        <w:rPr>
          <w:b w:val="1"/>
          <w:color w:val="1f1f1f"/>
          <w:sz w:val="20"/>
          <w:szCs w:val="20"/>
          <w:rtl w:val="0"/>
        </w:rPr>
        <w:t xml:space="preserve">Members present: Sue Jones, Charlotte Lockerby, Laura Johnson, Lynn Ulman, Michelle Ruelle</w:t>
      </w:r>
    </w:p>
    <w:p w:rsidR="00000000" w:rsidDel="00000000" w:rsidP="00000000" w:rsidRDefault="00000000" w:rsidRPr="00000000" w14:paraId="00000008">
      <w:pPr>
        <w:tabs>
          <w:tab w:val="left" w:leader="none" w:pos="2520"/>
        </w:tabs>
        <w:spacing w:line="360" w:lineRule="auto"/>
        <w:ind w:left="837" w:firstLine="0"/>
        <w:rPr>
          <w:color w:val="ff0000"/>
          <w:sz w:val="20"/>
          <w:szCs w:val="20"/>
        </w:rPr>
      </w:pPr>
      <w:r w:rsidDel="00000000" w:rsidR="00000000" w:rsidRPr="00000000">
        <w:rPr>
          <w:b w:val="1"/>
          <w:color w:val="1f1f1f"/>
          <w:sz w:val="20"/>
          <w:szCs w:val="20"/>
          <w:rtl w:val="0"/>
        </w:rPr>
        <w:t xml:space="preserve">Visitors present: Carrie Beeney, Hillary Cobb, Lisa Murphy, Breanna Steed-Burns, Sami Jackson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25"/>
          <w:tab w:val="left" w:leader="none" w:pos="1526"/>
        </w:tabs>
        <w:spacing w:after="0" w:before="0" w:line="240" w:lineRule="auto"/>
        <w:ind w:left="1525" w:right="0" w:hanging="693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f1f1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f1f1f"/>
          <w:sz w:val="20"/>
          <w:szCs w:val="20"/>
          <w:u w:val="none"/>
          <w:shd w:fill="auto" w:val="clear"/>
          <w:vertAlign w:val="baseline"/>
          <w:rtl w:val="0"/>
        </w:rPr>
        <w:t xml:space="preserve">CALL TO ORDER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1f"/>
          <w:sz w:val="20"/>
          <w:szCs w:val="20"/>
          <w:u w:val="none"/>
          <w:shd w:fill="auto" w:val="clear"/>
          <w:vertAlign w:val="baseline"/>
          <w:rtl w:val="0"/>
        </w:rPr>
        <w:t xml:space="preserve"> by</w:t>
      </w:r>
      <w:r w:rsidDel="00000000" w:rsidR="00000000" w:rsidRPr="00000000">
        <w:rPr>
          <w:color w:val="1f1f1f"/>
          <w:sz w:val="20"/>
          <w:szCs w:val="20"/>
          <w:rtl w:val="0"/>
        </w:rPr>
        <w:t xml:space="preserve"> President Ruelle</w:t>
      </w:r>
      <w:r w:rsidDel="00000000" w:rsidR="00000000" w:rsidRPr="00000000">
        <w:rPr>
          <w:color w:val="ff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1f"/>
          <w:sz w:val="20"/>
          <w:szCs w:val="20"/>
          <w:u w:val="none"/>
          <w:shd w:fill="auto" w:val="clear"/>
          <w:vertAlign w:val="baseline"/>
          <w:rtl w:val="0"/>
        </w:rPr>
        <w:t xml:space="preserve">at</w:t>
      </w:r>
      <w:r w:rsidDel="00000000" w:rsidR="00000000" w:rsidRPr="00000000">
        <w:rPr>
          <w:color w:val="1f1f1f"/>
          <w:sz w:val="20"/>
          <w:szCs w:val="20"/>
          <w:rtl w:val="0"/>
        </w:rPr>
        <w:t xml:space="preserve"> 7:00 P.M.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26"/>
          <w:tab w:val="left" w:leader="none" w:pos="1527"/>
        </w:tabs>
        <w:spacing w:after="0" w:before="0" w:line="240" w:lineRule="auto"/>
        <w:ind w:left="1526" w:right="0" w:hanging="688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1f1f1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f1f1f"/>
          <w:sz w:val="20"/>
          <w:szCs w:val="20"/>
          <w:u w:val="none"/>
          <w:shd w:fill="auto" w:val="clear"/>
          <w:vertAlign w:val="baseline"/>
          <w:rtl w:val="0"/>
        </w:rPr>
        <w:t xml:space="preserve">PLEDGE OF ALLEGIANCE was recited.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1524"/>
        </w:tabs>
        <w:ind w:left="1530" w:hanging="691"/>
        <w:rPr>
          <w:b w:val="1"/>
          <w:color w:val="1f1f1f"/>
          <w:sz w:val="20"/>
          <w:szCs w:val="20"/>
        </w:rPr>
      </w:pPr>
      <w:r w:rsidDel="00000000" w:rsidR="00000000" w:rsidRPr="00000000">
        <w:rPr>
          <w:b w:val="1"/>
          <w:color w:val="1f1f1f"/>
          <w:sz w:val="20"/>
          <w:szCs w:val="20"/>
          <w:rtl w:val="0"/>
        </w:rPr>
        <w:t xml:space="preserve">lII.</w:t>
        <w:tab/>
        <w:t xml:space="preserve">APPROVAL OF AGENDA</w:t>
      </w:r>
    </w:p>
    <w:p w:rsidR="00000000" w:rsidDel="00000000" w:rsidP="00000000" w:rsidRDefault="00000000" w:rsidRPr="00000000" w14:paraId="0000000F">
      <w:pPr>
        <w:tabs>
          <w:tab w:val="left" w:leader="none" w:pos="1524"/>
        </w:tabs>
        <w:ind w:left="1530" w:hanging="691"/>
        <w:rPr>
          <w:b w:val="1"/>
          <w:color w:val="1f1f1f"/>
          <w:sz w:val="20"/>
          <w:szCs w:val="20"/>
        </w:rPr>
      </w:pPr>
      <w:r w:rsidDel="00000000" w:rsidR="00000000" w:rsidRPr="00000000">
        <w:rPr>
          <w:b w:val="1"/>
          <w:color w:val="1f1f1f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10">
      <w:pPr>
        <w:tabs>
          <w:tab w:val="left" w:leader="none" w:pos="1524"/>
        </w:tabs>
        <w:ind w:left="1530" w:hanging="691"/>
        <w:rPr>
          <w:color w:val="000000"/>
          <w:sz w:val="20"/>
          <w:szCs w:val="20"/>
        </w:rPr>
      </w:pPr>
      <w:r w:rsidDel="00000000" w:rsidR="00000000" w:rsidRPr="00000000">
        <w:rPr>
          <w:b w:val="1"/>
          <w:color w:val="1f1f1f"/>
          <w:sz w:val="20"/>
          <w:szCs w:val="20"/>
          <w:rtl w:val="0"/>
        </w:rPr>
        <w:tab/>
      </w:r>
      <w:r w:rsidDel="00000000" w:rsidR="00000000" w:rsidRPr="00000000">
        <w:rPr>
          <w:sz w:val="20"/>
          <w:szCs w:val="20"/>
          <w:rtl w:val="0"/>
        </w:rPr>
        <w:t xml:space="preserve">Motion by Ulman, supported by Lockerby 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to approve the agenda.</w:t>
      </w:r>
    </w:p>
    <w:p w:rsidR="00000000" w:rsidDel="00000000" w:rsidP="00000000" w:rsidRDefault="00000000" w:rsidRPr="00000000" w14:paraId="00000011">
      <w:pPr>
        <w:tabs>
          <w:tab w:val="left" w:leader="none" w:pos="1524"/>
        </w:tabs>
        <w:ind w:left="2250" w:hanging="69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5 Yes</w:t>
      </w:r>
    </w:p>
    <w:p w:rsidR="00000000" w:rsidDel="00000000" w:rsidP="00000000" w:rsidRDefault="00000000" w:rsidRPr="00000000" w14:paraId="00000012">
      <w:pPr>
        <w:tabs>
          <w:tab w:val="left" w:leader="none" w:pos="1524"/>
        </w:tabs>
        <w:ind w:left="2250" w:hanging="69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0 No</w:t>
      </w:r>
    </w:p>
    <w:p w:rsidR="00000000" w:rsidDel="00000000" w:rsidP="00000000" w:rsidRDefault="00000000" w:rsidRPr="00000000" w14:paraId="00000013">
      <w:pPr>
        <w:tabs>
          <w:tab w:val="left" w:leader="none" w:pos="1524"/>
        </w:tabs>
        <w:ind w:left="2250" w:hanging="69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Motion carried. </w:t>
      </w:r>
    </w:p>
    <w:p w:rsidR="00000000" w:rsidDel="00000000" w:rsidP="00000000" w:rsidRDefault="00000000" w:rsidRPr="00000000" w14:paraId="00000014">
      <w:pPr>
        <w:tabs>
          <w:tab w:val="left" w:leader="none" w:pos="1524"/>
          <w:tab w:val="left" w:leader="none" w:pos="2010"/>
        </w:tabs>
        <w:ind w:left="1530" w:hanging="691"/>
        <w:rPr>
          <w:color w:val="1f1f1f"/>
          <w:sz w:val="20"/>
          <w:szCs w:val="20"/>
        </w:rPr>
      </w:pPr>
      <w:r w:rsidDel="00000000" w:rsidR="00000000" w:rsidRPr="00000000">
        <w:rPr>
          <w:color w:val="ff0000"/>
          <w:sz w:val="20"/>
          <w:szCs w:val="20"/>
          <w:rtl w:val="0"/>
        </w:rPr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25" w:right="524" w:hanging="693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f1f1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f1f1f"/>
          <w:sz w:val="20"/>
          <w:szCs w:val="20"/>
          <w:u w:val="none"/>
          <w:shd w:fill="auto" w:val="clear"/>
          <w:vertAlign w:val="baseline"/>
          <w:rtl w:val="0"/>
        </w:rPr>
        <w:t xml:space="preserve">APPROVAL OF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90" w:right="9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f1f1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90" w:right="9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f1f1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Motion by</w:t>
      </w:r>
      <w:r w:rsidDel="00000000" w:rsidR="00000000" w:rsidRPr="00000000">
        <w:rPr>
          <w:rtl w:val="0"/>
        </w:rPr>
        <w:t xml:space="preserve"> Ulman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, supported by</w:t>
      </w:r>
      <w:r w:rsidDel="00000000" w:rsidR="00000000" w:rsidRPr="00000000">
        <w:rPr>
          <w:rtl w:val="0"/>
        </w:rPr>
        <w:t xml:space="preserve"> Lockerby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1f"/>
          <w:sz w:val="20"/>
          <w:szCs w:val="20"/>
          <w:u w:val="none"/>
          <w:shd w:fill="auto" w:val="clear"/>
          <w:vertAlign w:val="baseline"/>
          <w:rtl w:val="0"/>
        </w:rPr>
        <w:t xml:space="preserve">o approve </w:t>
      </w:r>
      <w:r w:rsidDel="00000000" w:rsidR="00000000" w:rsidRPr="00000000">
        <w:rPr>
          <w:color w:val="1f1f1f"/>
          <w:sz w:val="20"/>
          <w:szCs w:val="20"/>
          <w:rtl w:val="0"/>
        </w:rPr>
        <w:t xml:space="preserve">July 24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1f"/>
          <w:sz w:val="20"/>
          <w:szCs w:val="20"/>
          <w:u w:val="none"/>
          <w:shd w:fill="auto" w:val="clear"/>
          <w:vertAlign w:val="baseline"/>
          <w:rtl w:val="0"/>
        </w:rPr>
        <w:t xml:space="preserve">, 2024 </w:t>
      </w:r>
      <w:r w:rsidDel="00000000" w:rsidR="00000000" w:rsidRPr="00000000">
        <w:rPr>
          <w:color w:val="1f1f1f"/>
          <w:sz w:val="20"/>
          <w:szCs w:val="20"/>
          <w:rtl w:val="0"/>
        </w:rPr>
        <w:t xml:space="preserve">special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1f"/>
          <w:sz w:val="20"/>
          <w:szCs w:val="20"/>
          <w:u w:val="none"/>
          <w:shd w:fill="auto" w:val="clear"/>
          <w:vertAlign w:val="baseline"/>
          <w:rtl w:val="0"/>
        </w:rPr>
        <w:t xml:space="preserve"> meeting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minutes as pr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1f"/>
          <w:sz w:val="20"/>
          <w:szCs w:val="20"/>
          <w:u w:val="none"/>
          <w:shd w:fill="auto" w:val="clear"/>
          <w:vertAlign w:val="baseline"/>
          <w:rtl w:val="0"/>
        </w:rPr>
        <w:t xml:space="preserve">esented.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90" w:firstLine="0"/>
        <w:jc w:val="left"/>
        <w:rPr>
          <w:color w:val="1f1f1f"/>
          <w:sz w:val="20"/>
          <w:szCs w:val="20"/>
        </w:rPr>
      </w:pPr>
      <w:r w:rsidDel="00000000" w:rsidR="00000000" w:rsidRPr="00000000">
        <w:rPr>
          <w:color w:val="1f1f1f"/>
          <w:sz w:val="20"/>
          <w:szCs w:val="20"/>
          <w:rtl w:val="0"/>
        </w:rPr>
        <w:t xml:space="preserve">        5 Yes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90" w:firstLine="0"/>
        <w:jc w:val="left"/>
        <w:rPr>
          <w:color w:val="1f1f1f"/>
          <w:sz w:val="20"/>
          <w:szCs w:val="20"/>
        </w:rPr>
      </w:pPr>
      <w:r w:rsidDel="00000000" w:rsidR="00000000" w:rsidRPr="00000000">
        <w:rPr>
          <w:color w:val="1f1f1f"/>
          <w:sz w:val="20"/>
          <w:szCs w:val="20"/>
          <w:rtl w:val="0"/>
        </w:rPr>
        <w:t xml:space="preserve">        0 No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90" w:firstLine="0"/>
        <w:jc w:val="left"/>
        <w:rPr>
          <w:color w:val="1f1f1f"/>
          <w:sz w:val="20"/>
          <w:szCs w:val="20"/>
        </w:rPr>
      </w:pPr>
      <w:r w:rsidDel="00000000" w:rsidR="00000000" w:rsidRPr="00000000">
        <w:rPr>
          <w:color w:val="1f1f1f"/>
          <w:sz w:val="20"/>
          <w:szCs w:val="20"/>
          <w:rtl w:val="0"/>
        </w:rPr>
        <w:t xml:space="preserve">        Motion carried.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26"/>
          <w:tab w:val="left" w:leader="none" w:pos="1527"/>
        </w:tabs>
        <w:spacing w:after="0" w:before="0" w:line="240" w:lineRule="auto"/>
        <w:ind w:left="1525" w:right="0" w:hanging="693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f1f1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f1f1f"/>
          <w:sz w:val="20"/>
          <w:szCs w:val="20"/>
          <w:u w:val="none"/>
          <w:shd w:fill="auto" w:val="clear"/>
          <w:vertAlign w:val="baseline"/>
          <w:rtl w:val="0"/>
        </w:rPr>
        <w:t xml:space="preserve">PUBLIC PARTICIPATION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26"/>
          <w:tab w:val="left" w:leader="none" w:pos="1527"/>
        </w:tabs>
        <w:spacing w:after="0" w:before="0" w:line="240" w:lineRule="auto"/>
        <w:ind w:left="15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f1f1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26"/>
          <w:tab w:val="left" w:leader="none" w:pos="1527"/>
        </w:tabs>
        <w:spacing w:after="0" w:before="0" w:line="240" w:lineRule="auto"/>
        <w:ind w:left="1525" w:right="0" w:hanging="693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f1f1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f1f1f"/>
          <w:sz w:val="20"/>
          <w:szCs w:val="20"/>
          <w:u w:val="none"/>
          <w:shd w:fill="auto" w:val="clear"/>
          <w:vertAlign w:val="baseline"/>
          <w:rtl w:val="0"/>
        </w:rPr>
        <w:t xml:space="preserve">LEADERSHIP REPORT</w:t>
      </w:r>
    </w:p>
    <w:p w:rsidR="00000000" w:rsidDel="00000000" w:rsidP="00000000" w:rsidRDefault="00000000" w:rsidRPr="00000000" w14:paraId="0000001F">
      <w:pPr>
        <w:ind w:left="1440" w:firstLine="0"/>
        <w:rPr>
          <w:color w:val="1f1f1f"/>
          <w:sz w:val="20"/>
          <w:szCs w:val="20"/>
        </w:rPr>
      </w:pPr>
      <w:r w:rsidDel="00000000" w:rsidR="00000000" w:rsidRPr="00000000">
        <w:rPr>
          <w:color w:val="1f1f1f"/>
          <w:sz w:val="20"/>
          <w:szCs w:val="20"/>
          <w:rtl w:val="0"/>
        </w:rPr>
        <w:t xml:space="preserve"> Health Department info, Food warmer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26"/>
          <w:tab w:val="left" w:leader="none" w:pos="1527"/>
        </w:tabs>
        <w:spacing w:after="0" w:before="0" w:line="240" w:lineRule="auto"/>
        <w:ind w:left="1440" w:right="0" w:firstLine="0"/>
        <w:jc w:val="left"/>
        <w:rPr>
          <w:b w:val="1"/>
          <w:color w:val="1f1f1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26"/>
          <w:tab w:val="left" w:leader="none" w:pos="1527"/>
        </w:tabs>
        <w:spacing w:after="0" w:before="0" w:line="240" w:lineRule="auto"/>
        <w:ind w:left="1525" w:right="0" w:hanging="693"/>
        <w:jc w:val="left"/>
        <w:rPr>
          <w:b w:val="1"/>
          <w:color w:val="1f1f1f"/>
          <w:sz w:val="20"/>
          <w:szCs w:val="20"/>
          <w:u w:val="none"/>
        </w:rPr>
      </w:pPr>
      <w:r w:rsidDel="00000000" w:rsidR="00000000" w:rsidRPr="00000000">
        <w:rPr>
          <w:b w:val="1"/>
          <w:color w:val="1f1f1f"/>
          <w:sz w:val="20"/>
          <w:szCs w:val="20"/>
          <w:rtl w:val="0"/>
        </w:rPr>
        <w:t xml:space="preserve">CONSENT AGENDA ITEM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26"/>
          <w:tab w:val="left" w:leader="none" w:pos="1527"/>
        </w:tabs>
        <w:spacing w:after="0" w:before="0" w:line="240" w:lineRule="auto"/>
        <w:ind w:right="0"/>
        <w:jc w:val="left"/>
        <w:rPr>
          <w:b w:val="1"/>
          <w:color w:val="1f1f1f"/>
          <w:sz w:val="20"/>
          <w:szCs w:val="20"/>
        </w:rPr>
      </w:pPr>
      <w:r w:rsidDel="00000000" w:rsidR="00000000" w:rsidRPr="00000000">
        <w:rPr>
          <w:b w:val="1"/>
          <w:color w:val="1f1f1f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3">
      <w:pPr>
        <w:numPr>
          <w:ilvl w:val="1"/>
          <w:numId w:val="1"/>
        </w:numPr>
        <w:ind w:left="1440" w:hanging="360"/>
        <w:rPr>
          <w:b w:val="1"/>
          <w:color w:val="1f1f1f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Motion by Jones, supported by Johnson to approve extension of Superintendent Carrie Beeney’s contract through August 15, 2024.</w:t>
      </w:r>
    </w:p>
    <w:p w:rsidR="00000000" w:rsidDel="00000000" w:rsidP="00000000" w:rsidRDefault="00000000" w:rsidRPr="00000000" w14:paraId="00000024">
      <w:pPr>
        <w:ind w:left="144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5 Yes</w:t>
      </w:r>
    </w:p>
    <w:p w:rsidR="00000000" w:rsidDel="00000000" w:rsidP="00000000" w:rsidRDefault="00000000" w:rsidRPr="00000000" w14:paraId="00000025">
      <w:pPr>
        <w:ind w:left="144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0 No</w:t>
      </w:r>
    </w:p>
    <w:p w:rsidR="00000000" w:rsidDel="00000000" w:rsidP="00000000" w:rsidRDefault="00000000" w:rsidRPr="00000000" w14:paraId="00000026">
      <w:pPr>
        <w:ind w:left="144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Motion carried. </w:t>
      </w:r>
    </w:p>
    <w:p w:rsidR="00000000" w:rsidDel="00000000" w:rsidP="00000000" w:rsidRDefault="00000000" w:rsidRPr="00000000" w14:paraId="00000027">
      <w:pPr>
        <w:ind w:left="1440" w:firstLine="0"/>
        <w:rPr>
          <w:color w:val="1f1f1f"/>
          <w:sz w:val="20"/>
          <w:szCs w:val="20"/>
        </w:rPr>
      </w:pPr>
      <w:r w:rsidDel="00000000" w:rsidR="00000000" w:rsidRPr="00000000">
        <w:rPr>
          <w:color w:val="1f1f1f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25" w:right="0" w:hanging="693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ACTION ITEMS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left" w:leader="none" w:pos="1526"/>
          <w:tab w:val="left" w:leader="none" w:pos="1527"/>
        </w:tabs>
        <w:rPr>
          <w:color w:val="1f1f1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26"/>
          <w:tab w:val="left" w:leader="none" w:pos="1527"/>
        </w:tabs>
        <w:spacing w:after="0" w:before="0" w:line="240" w:lineRule="auto"/>
        <w:ind w:left="1525" w:right="0" w:hanging="693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f1f1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f1f1f"/>
          <w:sz w:val="20"/>
          <w:szCs w:val="20"/>
          <w:u w:val="none"/>
          <w:shd w:fill="auto" w:val="clear"/>
          <w:vertAlign w:val="baseline"/>
          <w:rtl w:val="0"/>
        </w:rPr>
        <w:t xml:space="preserve">BOARD COMMUNICATION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90" w:right="0" w:hanging="45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30"/>
        </w:tabs>
        <w:spacing w:after="0" w:before="0" w:line="240" w:lineRule="auto"/>
        <w:ind w:left="1525" w:right="754" w:hanging="693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1f21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1f21"/>
          <w:sz w:val="20"/>
          <w:szCs w:val="20"/>
          <w:u w:val="none"/>
          <w:shd w:fill="auto" w:val="clear"/>
          <w:vertAlign w:val="baseline"/>
          <w:rtl w:val="0"/>
        </w:rPr>
        <w:t xml:space="preserve">ADJOURNMENT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30" w:right="74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3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Motion made by</w:t>
      </w:r>
      <w:r w:rsidDel="00000000" w:rsidR="00000000" w:rsidRPr="00000000">
        <w:rPr>
          <w:sz w:val="20"/>
          <w:szCs w:val="20"/>
          <w:rtl w:val="0"/>
        </w:rPr>
        <w:t xml:space="preserve"> Ulman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, supported by </w:t>
      </w:r>
      <w:r w:rsidDel="00000000" w:rsidR="00000000" w:rsidRPr="00000000">
        <w:rPr>
          <w:sz w:val="20"/>
          <w:szCs w:val="20"/>
          <w:rtl w:val="0"/>
        </w:rPr>
        <w:t xml:space="preserve">Johnson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to adjourn the meeting at</w:t>
      </w:r>
      <w:r w:rsidDel="00000000" w:rsidR="00000000" w:rsidRPr="00000000">
        <w:rPr>
          <w:sz w:val="20"/>
          <w:szCs w:val="20"/>
          <w:rtl w:val="0"/>
        </w:rPr>
        <w:t xml:space="preserve"> 7:00 P.M.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30" w:right="0" w:firstLine="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5 Yes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30" w:right="0" w:firstLine="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0 No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30" w:right="0" w:firstLine="0"/>
        <w:jc w:val="left"/>
        <w:rPr>
          <w:sz w:val="27"/>
          <w:szCs w:val="27"/>
        </w:rPr>
      </w:pPr>
      <w:r w:rsidDel="00000000" w:rsidR="00000000" w:rsidRPr="00000000">
        <w:rPr>
          <w:sz w:val="20"/>
          <w:szCs w:val="20"/>
          <w:rtl w:val="0"/>
        </w:rPr>
        <w:t xml:space="preserve">Motion carried.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353.45455169677734" w:lineRule="auto"/>
        <w:ind w:left="54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             ______________________________________</w:t>
      </w:r>
    </w:p>
    <w:p w:rsidR="00000000" w:rsidDel="00000000" w:rsidP="00000000" w:rsidRDefault="00000000" w:rsidRPr="00000000" w14:paraId="00000033">
      <w:pPr>
        <w:spacing w:line="353.45455169677734" w:lineRule="auto"/>
        <w:ind w:left="54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Michelle Ruelle, President​                                                                    Laura M. Johnson, Secretary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3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footerReference r:id="rId8" w:type="default"/>
      <w:pgSz w:h="15840" w:w="12240" w:orient="portrait"/>
      <w:pgMar w:bottom="288" w:top="360" w:left="360" w:right="1166" w:header="0" w:footer="132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5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4"/>
      <w:numFmt w:val="upperRoman"/>
      <w:lvlText w:val="%1."/>
      <w:lvlJc w:val="left"/>
      <w:pPr>
        <w:ind w:left="1525" w:hanging="693"/>
      </w:pPr>
      <w:rPr>
        <w:b w:val="1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2"/>
      <w:numFmt w:val="upperLetter"/>
      <w:lvlText w:val="%3."/>
      <w:lvlJc w:val="left"/>
      <w:pPr>
        <w:ind w:left="234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upperRoman"/>
      <w:lvlText w:val="%1."/>
      <w:lvlJc w:val="left"/>
      <w:pPr>
        <w:ind w:left="1525" w:hanging="693"/>
      </w:pPr>
      <w:rPr>
        <w:b w:val="1"/>
      </w:rPr>
    </w:lvl>
    <w:lvl w:ilvl="1">
      <w:start w:val="0"/>
      <w:numFmt w:val="bullet"/>
      <w:lvlText w:val="•"/>
      <w:lvlJc w:val="left"/>
      <w:pPr>
        <w:ind w:left="2372" w:hanging="693.0000000000002"/>
      </w:pPr>
      <w:rPr/>
    </w:lvl>
    <w:lvl w:ilvl="2">
      <w:start w:val="0"/>
      <w:numFmt w:val="bullet"/>
      <w:lvlText w:val="•"/>
      <w:lvlJc w:val="left"/>
      <w:pPr>
        <w:ind w:left="3224" w:hanging="693.0000000000005"/>
      </w:pPr>
      <w:rPr/>
    </w:lvl>
    <w:lvl w:ilvl="3">
      <w:start w:val="0"/>
      <w:numFmt w:val="bullet"/>
      <w:lvlText w:val="•"/>
      <w:lvlJc w:val="left"/>
      <w:pPr>
        <w:ind w:left="4076" w:hanging="693"/>
      </w:pPr>
      <w:rPr/>
    </w:lvl>
    <w:lvl w:ilvl="4">
      <w:start w:val="0"/>
      <w:numFmt w:val="bullet"/>
      <w:lvlText w:val="•"/>
      <w:lvlJc w:val="left"/>
      <w:pPr>
        <w:ind w:left="4928" w:hanging="693"/>
      </w:pPr>
      <w:rPr/>
    </w:lvl>
    <w:lvl w:ilvl="5">
      <w:start w:val="0"/>
      <w:numFmt w:val="bullet"/>
      <w:lvlText w:val="•"/>
      <w:lvlJc w:val="left"/>
      <w:pPr>
        <w:ind w:left="5780" w:hanging="693"/>
      </w:pPr>
      <w:rPr/>
    </w:lvl>
    <w:lvl w:ilvl="6">
      <w:start w:val="0"/>
      <w:numFmt w:val="bullet"/>
      <w:lvlText w:val="•"/>
      <w:lvlJc w:val="left"/>
      <w:pPr>
        <w:ind w:left="6632" w:hanging="692.9999999999991"/>
      </w:pPr>
      <w:rPr/>
    </w:lvl>
    <w:lvl w:ilvl="7">
      <w:start w:val="0"/>
      <w:numFmt w:val="bullet"/>
      <w:lvlText w:val="•"/>
      <w:lvlJc w:val="left"/>
      <w:pPr>
        <w:ind w:left="7484" w:hanging="693"/>
      </w:pPr>
      <w:rPr/>
    </w:lvl>
    <w:lvl w:ilvl="8">
      <w:start w:val="0"/>
      <w:numFmt w:val="bullet"/>
      <w:lvlText w:val="•"/>
      <w:lvlJc w:val="left"/>
      <w:pPr>
        <w:ind w:left="8336" w:hanging="692.9999999999991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126" w:lineRule="auto"/>
      <w:ind w:left="602"/>
    </w:pPr>
    <w:rPr>
      <w:sz w:val="20"/>
      <w:szCs w:val="2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126" w:lineRule="auto"/>
      <w:ind w:left="602"/>
    </w:pPr>
    <w:rPr>
      <w:sz w:val="20"/>
      <w:szCs w:val="2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619BD"/>
    <w:rPr>
      <w:rFonts w:ascii="Arial" w:cs="Arial" w:eastAsia="Arial" w:hAnsi="Arial"/>
    </w:rPr>
  </w:style>
  <w:style w:type="paragraph" w:styleId="Heading1">
    <w:name w:val="heading 1"/>
    <w:basedOn w:val="Normal"/>
    <w:uiPriority w:val="9"/>
    <w:qFormat w:val="1"/>
    <w:rsid w:val="008619BD"/>
    <w:pPr>
      <w:spacing w:before="126"/>
      <w:ind w:left="602"/>
      <w:outlineLvl w:val="0"/>
    </w:pPr>
    <w:rPr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rsid w:val="008619BD"/>
    <w:rPr>
      <w:sz w:val="19"/>
      <w:szCs w:val="19"/>
    </w:rPr>
  </w:style>
  <w:style w:type="paragraph" w:styleId="ListParagraph">
    <w:name w:val="List Paragraph"/>
    <w:basedOn w:val="Normal"/>
    <w:uiPriority w:val="34"/>
    <w:qFormat w:val="1"/>
    <w:rsid w:val="008619BD"/>
    <w:pPr>
      <w:ind w:left="1526" w:hanging="691"/>
    </w:pPr>
  </w:style>
  <w:style w:type="paragraph" w:styleId="TableParagraph" w:customStyle="1">
    <w:name w:val="Table Paragraph"/>
    <w:basedOn w:val="Normal"/>
    <w:uiPriority w:val="1"/>
    <w:qFormat w:val="1"/>
    <w:rsid w:val="008619BD"/>
  </w:style>
  <w:style w:type="paragraph" w:styleId="Default" w:customStyle="1">
    <w:name w:val="Default"/>
    <w:rsid w:val="00F42728"/>
    <w:pPr>
      <w:widowControl w:val="1"/>
      <w:adjustRightInd w:val="0"/>
    </w:pPr>
    <w:rPr>
      <w:rFonts w:ascii="Calibri" w:cs="Calibri" w:hAnsi="Calibri"/>
      <w:color w:val="000000"/>
      <w:sz w:val="24"/>
      <w:szCs w:val="24"/>
    </w:rPr>
  </w:style>
  <w:style w:type="paragraph" w:styleId="xmsonormal" w:customStyle="1">
    <w:name w:val="x_msonormal"/>
    <w:basedOn w:val="Normal"/>
    <w:rsid w:val="00A606C0"/>
    <w:pPr>
      <w:widowControl w:val="1"/>
      <w:autoSpaceDE w:val="1"/>
      <w:autoSpaceDN w:val="1"/>
    </w:pPr>
    <w:rPr>
      <w:rFonts w:ascii="Calibri" w:cs="Calibri" w:hAnsi="Calibri" w:eastAsiaTheme="minorHAnsi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i7FYTnlcTngIknZTbY0b7Od1pA==">CgMxLjA4AHIhMVY5X1ZEeTVIWngtcmVoVlhZTFQ4bU5nd1BWSWJzVjNT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2023-02-08T15:55:00Z</dcterms:created>
  <dc:creator>Principal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2021-12-13T00:00:00Z</vt:lpwstr>
  </property>
  <property fmtid="{D5CDD505-2E9C-101B-9397-08002B2CF9AE}" pid="3" name="Creator">
    <vt:lpwstr>RICOH IM C6000</vt:lpwstr>
  </property>
  <property fmtid="{D5CDD505-2E9C-101B-9397-08002B2CF9AE}" pid="4" name="LastSaved">
    <vt:lpwstr>2022-08-24T00:00:00Z</vt:lpwstr>
  </property>
  <property fmtid="{D5CDD505-2E9C-101B-9397-08002B2CF9AE}" pid="5" name="Producer">
    <vt:lpwstr>Adobe Sign</vt:lpwstr>
  </property>
  <property fmtid="{D5CDD505-2E9C-101B-9397-08002B2CF9AE}" pid="6" name="ContentTypeId">
    <vt:lpwstr>0x010100D55B24E9D3AB5F469F5D896396BD73E9</vt:lpwstr>
  </property>
  <property fmtid="{D5CDD505-2E9C-101B-9397-08002B2CF9AE}" pid="7" name="MediaServiceImageTags">
    <vt:lpwstr>MediaServiceImageTags</vt:lpwstr>
  </property>
</Properties>
</file>